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84D" w:rsidRPr="0072584D" w:rsidRDefault="0072584D" w:rsidP="0072584D">
      <w:pPr>
        <w:pStyle w:val="2"/>
        <w:shd w:val="clear" w:color="auto" w:fill="FFFFFF"/>
        <w:spacing w:before="0" w:line="435" w:lineRule="atLeast"/>
        <w:jc w:val="center"/>
        <w:textAlignment w:val="baseline"/>
        <w:rPr>
          <w:rFonts w:ascii="Arial" w:hAnsi="Arial" w:cs="Arial"/>
          <w:bCs w:val="0"/>
          <w:color w:val="000000"/>
        </w:rPr>
      </w:pPr>
      <w:r w:rsidRPr="0072584D">
        <w:rPr>
          <w:rFonts w:ascii="Arial" w:hAnsi="Arial" w:cs="Arial"/>
          <w:bCs w:val="0"/>
          <w:color w:val="000000"/>
          <w:bdr w:val="none" w:sz="0" w:space="0" w:color="auto" w:frame="1"/>
        </w:rPr>
        <w:t>Как занять ребенка в 4 года и сделать домашние дела</w:t>
      </w:r>
      <w:r>
        <w:rPr>
          <w:rFonts w:ascii="Arial" w:hAnsi="Arial" w:cs="Arial"/>
          <w:bCs w:val="0"/>
          <w:color w:val="000000"/>
          <w:bdr w:val="none" w:sz="0" w:space="0" w:color="auto" w:frame="1"/>
        </w:rPr>
        <w:t>?</w:t>
      </w:r>
    </w:p>
    <w:p w:rsidR="0072584D" w:rsidRDefault="0072584D" w:rsidP="0072584D">
      <w:pPr>
        <w:pStyle w:val="a3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color w:val="000000"/>
        </w:rPr>
      </w:pPr>
    </w:p>
    <w:p w:rsidR="0072584D" w:rsidRDefault="0072584D" w:rsidP="0072584D">
      <w:pPr>
        <w:pStyle w:val="a3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Чем можно развлечь четырехлетнего малыша, если ему скучно и нечем заняться? Дети в этом возрасте могут самостоятельно играть в течение получаса, а если занятие очень увлечет, то и целый час, забыв про время, маму и все на свете.</w:t>
      </w:r>
    </w:p>
    <w:p w:rsidR="0072584D" w:rsidRDefault="0072584D" w:rsidP="0072584D">
      <w:pPr>
        <w:pStyle w:val="a3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 этом</w:t>
      </w:r>
      <w:proofErr w:type="gramStart"/>
      <w:r>
        <w:rPr>
          <w:rFonts w:ascii="Arial" w:hAnsi="Arial" w:cs="Arial"/>
          <w:color w:val="000000"/>
        </w:rPr>
        <w:t>,</w:t>
      </w:r>
      <w:proofErr w:type="gramEnd"/>
      <w:r>
        <w:rPr>
          <w:rFonts w:ascii="Arial" w:hAnsi="Arial" w:cs="Arial"/>
          <w:color w:val="000000"/>
        </w:rPr>
        <w:t xml:space="preserve"> чтобы надолго занять ребенка не понадобится дорогих игрушек (кстати, по моему опыту и опыту других мам, дорогие игрушки ненадолго занимают малыша, намного дольше дети способны заниматься другими «игрушками», порой не предназначенными для игр — прищепки, скотч, дырокол, пуговицы...)</w:t>
      </w:r>
    </w:p>
    <w:p w:rsidR="0072584D" w:rsidRDefault="0072584D" w:rsidP="0072584D">
      <w:pPr>
        <w:pStyle w:val="a3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Также четырехлетнего ребенка можно приобщить к какому-нибудь полезному и незнакомому для него </w:t>
      </w:r>
      <w:proofErr w:type="gramStart"/>
      <w:r>
        <w:rPr>
          <w:rFonts w:ascii="Arial" w:hAnsi="Arial" w:cs="Arial"/>
          <w:color w:val="000000"/>
        </w:rPr>
        <w:t>делу</w:t>
      </w:r>
      <w:proofErr w:type="gramEnd"/>
      <w:r>
        <w:rPr>
          <w:rFonts w:ascii="Arial" w:hAnsi="Arial" w:cs="Arial"/>
          <w:color w:val="000000"/>
        </w:rPr>
        <w:t xml:space="preserve"> и он будет просто счастлив, что требуется его помощь.</w:t>
      </w:r>
    </w:p>
    <w:p w:rsidR="0072584D" w:rsidRDefault="0072584D" w:rsidP="0072584D">
      <w:pPr>
        <w:pStyle w:val="a3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Несколько простых вариантов, которые безотказно действуют, когда нужно отвлечь внимание ребёнка от взрослых:</w:t>
      </w:r>
    </w:p>
    <w:p w:rsidR="0072584D" w:rsidRDefault="0072584D" w:rsidP="0072584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некоторых случаях можно доверить ребёнку</w:t>
      </w:r>
      <w:r>
        <w:rPr>
          <w:rStyle w:val="a4"/>
          <w:rFonts w:ascii="Arial" w:hAnsi="Arial" w:cs="Arial"/>
          <w:color w:val="000000"/>
          <w:bdr w:val="none" w:sz="0" w:space="0" w:color="auto" w:frame="1"/>
        </w:rPr>
        <w:t> раскатывание теста, уборку со стола, перемешивание салата</w:t>
      </w:r>
      <w:r>
        <w:rPr>
          <w:rFonts w:ascii="Arial" w:hAnsi="Arial" w:cs="Arial"/>
          <w:color w:val="000000"/>
        </w:rPr>
        <w:t>.</w:t>
      </w:r>
    </w:p>
    <w:p w:rsidR="0072584D" w:rsidRDefault="0072584D" w:rsidP="0072584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Хорошим подспорьем маме станет </w:t>
      </w:r>
      <w:r>
        <w:rPr>
          <w:rStyle w:val="a4"/>
          <w:rFonts w:ascii="Arial" w:hAnsi="Arial" w:cs="Arial"/>
          <w:color w:val="000000"/>
          <w:bdr w:val="none" w:sz="0" w:space="0" w:color="auto" w:frame="1"/>
        </w:rPr>
        <w:t>наведение порядка</w:t>
      </w:r>
      <w:r>
        <w:rPr>
          <w:rFonts w:ascii="Arial" w:hAnsi="Arial" w:cs="Arial"/>
          <w:color w:val="000000"/>
        </w:rPr>
        <w:t> на нижних полках шкафов, где нужно протереть пыль или аккуратно сложить чистые вещи.</w:t>
      </w:r>
    </w:p>
    <w:p w:rsidR="0072584D" w:rsidRDefault="0072584D" w:rsidP="0072584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Четырёхлетних детей всё так же привлекают игры, связанные со всевозможными коробочками, шкатулками. Дочери мама может дать коробку с бижутерией и, тем самым, как минимум, на полчаса развлечь кроху самостоятельной разборкой драгоценностей.</w:t>
      </w:r>
    </w:p>
    <w:p w:rsidR="0072584D" w:rsidRDefault="0072584D" w:rsidP="0072584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  <w:bdr w:val="none" w:sz="0" w:space="0" w:color="auto" w:frame="1"/>
        </w:rPr>
        <w:t>Совместное творчество на кухне</w:t>
      </w:r>
      <w:r>
        <w:rPr>
          <w:rFonts w:ascii="Arial" w:hAnsi="Arial" w:cs="Arial"/>
          <w:color w:val="000000"/>
        </w:rPr>
        <w:t xml:space="preserve"> может полностью поглотить внимание дочери или сына – для этого достаточно разрешить крохе самостоятельно приготовить интересное блюдо. Поварёнка следует обеспечить всех </w:t>
      </w:r>
      <w:proofErr w:type="gramStart"/>
      <w:r>
        <w:rPr>
          <w:rFonts w:ascii="Arial" w:hAnsi="Arial" w:cs="Arial"/>
          <w:color w:val="000000"/>
        </w:rPr>
        <w:t>необходимым</w:t>
      </w:r>
      <w:proofErr w:type="gramEnd"/>
      <w:r>
        <w:rPr>
          <w:rFonts w:ascii="Arial" w:hAnsi="Arial" w:cs="Arial"/>
          <w:color w:val="000000"/>
        </w:rPr>
        <w:t>, даже дать ему некоторые простые продукты и пусть он готовит свой кулинарный шедевр. Поверьте, малыш может быть настолько увлечён, чтоб мама сможет спокойно готовить обед или ужин, тем более что любимое чадо находится в поле её зрения.</w:t>
      </w:r>
    </w:p>
    <w:p w:rsidR="0072584D" w:rsidRDefault="0072584D" w:rsidP="0072584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Помимо этого, детям продолжают нравиться различные </w:t>
      </w:r>
      <w:r>
        <w:rPr>
          <w:rStyle w:val="a4"/>
          <w:rFonts w:ascii="Arial" w:hAnsi="Arial" w:cs="Arial"/>
          <w:color w:val="000000"/>
          <w:bdr w:val="none" w:sz="0" w:space="0" w:color="auto" w:frame="1"/>
        </w:rPr>
        <w:t xml:space="preserve">конструкторы и </w:t>
      </w:r>
      <w:proofErr w:type="spellStart"/>
      <w:r>
        <w:rPr>
          <w:rStyle w:val="a4"/>
          <w:rFonts w:ascii="Arial" w:hAnsi="Arial" w:cs="Arial"/>
          <w:color w:val="000000"/>
          <w:bdr w:val="none" w:sz="0" w:space="0" w:color="auto" w:frame="1"/>
        </w:rPr>
        <w:t>пазлы</w:t>
      </w:r>
      <w:proofErr w:type="spellEnd"/>
      <w:r>
        <w:rPr>
          <w:rFonts w:ascii="Arial" w:hAnsi="Arial" w:cs="Arial"/>
          <w:color w:val="000000"/>
        </w:rPr>
        <w:t>, в такие игры они могут играть длительное время, не тревожа родителей. Такой же притягательностью для малышей обладают всевозможные шнуровки, нанизывание бусин и пуговок на нитку, игры с дыроколом, строительство зданий из кубиков и других деталей.</w:t>
      </w:r>
    </w:p>
    <w:p w:rsidR="0072584D" w:rsidRDefault="0072584D" w:rsidP="0072584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Также сейчас самое время познакомить ребенка с </w:t>
      </w:r>
      <w:r>
        <w:rPr>
          <w:rStyle w:val="a4"/>
          <w:rFonts w:ascii="Arial" w:hAnsi="Arial" w:cs="Arial"/>
          <w:color w:val="000000"/>
          <w:bdr w:val="none" w:sz="0" w:space="0" w:color="auto" w:frame="1"/>
        </w:rPr>
        <w:t>ножницами</w:t>
      </w:r>
      <w:r>
        <w:rPr>
          <w:rFonts w:ascii="Arial" w:hAnsi="Arial" w:cs="Arial"/>
          <w:color w:val="000000"/>
        </w:rPr>
        <w:t> (если вы этого не сделали раньше) — покажите ребенку, как правильно ими пользоваться, дайте старые журналы, ненужные листки (у нас дома всегда есть «черновики» для рисования и вырезания), обои</w:t>
      </w:r>
      <w:proofErr w:type="gramStart"/>
      <w:r>
        <w:rPr>
          <w:rFonts w:ascii="Arial" w:hAnsi="Arial" w:cs="Arial"/>
          <w:color w:val="000000"/>
        </w:rPr>
        <w:t xml:space="preserve"> ,</w:t>
      </w:r>
      <w:proofErr w:type="gramEnd"/>
      <w:r>
        <w:rPr>
          <w:rFonts w:ascii="Arial" w:hAnsi="Arial" w:cs="Arial"/>
          <w:color w:val="000000"/>
        </w:rPr>
        <w:t xml:space="preserve"> посадите недалеко от себя и пока вы будете заниматься домашними делами, ребенок с удовольствием будет отрабатывать навыки работы с ножницами. Когда ребенок хорошо освоит работу с ножницами, можно усложнить задания — попросить вырезать кружочки, квадратики, треугольники, а потом их посчитать (заодно и математике поучиться).</w:t>
      </w:r>
    </w:p>
    <w:p w:rsidR="0072584D" w:rsidRPr="0072584D" w:rsidRDefault="0072584D" w:rsidP="0072584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noProof/>
          <w:color w:val="00000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1758315</wp:posOffset>
            </wp:positionH>
            <wp:positionV relativeFrom="paragraph">
              <wp:posOffset>661670</wp:posOffset>
            </wp:positionV>
            <wp:extent cx="1955800" cy="1466850"/>
            <wp:effectExtent l="19050" t="0" r="6350" b="0"/>
            <wp:wrapNone/>
            <wp:docPr id="2" name="Рисунок 2" descr="Фигурный дыроко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игурный дырокол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Style w:val="a4"/>
          <w:rFonts w:ascii="Arial" w:hAnsi="Arial" w:cs="Arial"/>
          <w:color w:val="000000"/>
          <w:bdr w:val="none" w:sz="0" w:space="0" w:color="auto" w:frame="1"/>
        </w:rPr>
        <w:t>Дырокол</w:t>
      </w:r>
      <w:r>
        <w:rPr>
          <w:rFonts w:ascii="Arial" w:hAnsi="Arial" w:cs="Arial"/>
          <w:color w:val="000000"/>
        </w:rPr>
        <w:t> (как </w:t>
      </w:r>
      <w:hyperlink r:id="rId6" w:tgtFrame="_blank" w:history="1">
        <w:proofErr w:type="gramStart"/>
        <w:r w:rsidRPr="0072584D">
          <w:rPr>
            <w:rStyle w:val="a9"/>
            <w:rFonts w:ascii="Arial" w:hAnsi="Arial" w:cs="Arial"/>
            <w:color w:val="auto"/>
            <w:u w:val="none"/>
            <w:bdr w:val="none" w:sz="0" w:space="0" w:color="auto" w:frame="1"/>
          </w:rPr>
          <w:t>фигурный</w:t>
        </w:r>
        <w:proofErr w:type="gramEnd"/>
      </w:hyperlink>
      <w:r>
        <w:rPr>
          <w:rFonts w:ascii="Arial" w:hAnsi="Arial" w:cs="Arial"/>
          <w:color w:val="000000"/>
        </w:rPr>
        <w:t xml:space="preserve"> так и обычный) это палочка-выручалочка. Игрушек с собой на работу много не возьмешь, а занять малыша чем-то надо. Вот пока мама </w:t>
      </w:r>
      <w:proofErr w:type="gramStart"/>
      <w:r>
        <w:rPr>
          <w:rFonts w:ascii="Arial" w:hAnsi="Arial" w:cs="Arial"/>
          <w:color w:val="000000"/>
        </w:rPr>
        <w:t>работала</w:t>
      </w:r>
      <w:proofErr w:type="gramEnd"/>
      <w:r>
        <w:rPr>
          <w:rFonts w:ascii="Arial" w:hAnsi="Arial" w:cs="Arial"/>
          <w:color w:val="000000"/>
        </w:rPr>
        <w:t xml:space="preserve"> дети либо рисовали или получали дырокол и делали много-много дырочек. </w:t>
      </w:r>
      <w:proofErr w:type="gramStart"/>
      <w:r>
        <w:rPr>
          <w:rFonts w:ascii="Arial" w:hAnsi="Arial" w:cs="Arial"/>
          <w:color w:val="000000"/>
        </w:rPr>
        <w:t xml:space="preserve">Очень нравилось сперва раскрасить бумагу цветными карандашами, а потом </w:t>
      </w:r>
      <w:proofErr w:type="spellStart"/>
      <w:r>
        <w:rPr>
          <w:rFonts w:ascii="Arial" w:hAnsi="Arial" w:cs="Arial"/>
          <w:color w:val="000000"/>
        </w:rPr>
        <w:t>дыроколить</w:t>
      </w:r>
      <w:proofErr w:type="spellEnd"/>
      <w:r>
        <w:rPr>
          <w:rFonts w:ascii="Arial" w:hAnsi="Arial" w:cs="Arial"/>
          <w:color w:val="000000"/>
        </w:rPr>
        <w:t xml:space="preserve"> листик и получать разноцветное конфетти).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proofErr w:type="gramEnd"/>
    </w:p>
    <w:p w:rsidR="0072584D" w:rsidRDefault="0072584D" w:rsidP="0072584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  <w:bdr w:val="none" w:sz="0" w:space="0" w:color="auto" w:frame="1"/>
        </w:rPr>
        <w:lastRenderedPageBreak/>
        <w:t>Трафареты. </w:t>
      </w:r>
      <w:proofErr w:type="gramStart"/>
      <w:r>
        <w:rPr>
          <w:rFonts w:ascii="Arial" w:hAnsi="Arial" w:cs="Arial"/>
          <w:color w:val="000000"/>
        </w:rPr>
        <w:t>Помните у нас в детств</w:t>
      </w:r>
      <w:r w:rsidRPr="0072584D">
        <w:rPr>
          <w:rFonts w:ascii="Arial" w:hAnsi="Arial" w:cs="Arial"/>
        </w:rPr>
        <w:t>е были</w:t>
      </w:r>
      <w:proofErr w:type="gramEnd"/>
      <w:r w:rsidRPr="0072584D">
        <w:rPr>
          <w:rFonts w:ascii="Arial" w:hAnsi="Arial" w:cs="Arial"/>
        </w:rPr>
        <w:t xml:space="preserve"> трафареты букв? Сейчас помимо буквенных трафаретов есть различные — с </w:t>
      </w:r>
      <w:hyperlink r:id="rId7" w:tgtFrame="_blank" w:history="1">
        <w:r w:rsidRPr="0072584D">
          <w:rPr>
            <w:rStyle w:val="a9"/>
            <w:rFonts w:ascii="Arial" w:hAnsi="Arial" w:cs="Arial"/>
            <w:color w:val="auto"/>
            <w:u w:val="none"/>
            <w:bdr w:val="none" w:sz="0" w:space="0" w:color="auto" w:frame="1"/>
          </w:rPr>
          <w:t>животными</w:t>
        </w:r>
      </w:hyperlink>
      <w:r w:rsidRPr="0072584D">
        <w:rPr>
          <w:rFonts w:ascii="Arial" w:hAnsi="Arial" w:cs="Arial"/>
        </w:rPr>
        <w:t>, геометрическими фигурами, </w:t>
      </w:r>
      <w:hyperlink r:id="rId8" w:tgtFrame="_blank" w:history="1">
        <w:r w:rsidRPr="0072584D">
          <w:rPr>
            <w:rStyle w:val="a9"/>
            <w:rFonts w:ascii="Arial" w:hAnsi="Arial" w:cs="Arial"/>
            <w:color w:val="auto"/>
            <w:u w:val="none"/>
            <w:bdr w:val="none" w:sz="0" w:space="0" w:color="auto" w:frame="1"/>
          </w:rPr>
          <w:t>принцесс</w:t>
        </w:r>
      </w:hyperlink>
      <w:proofErr w:type="gramStart"/>
      <w:r w:rsidRPr="0072584D">
        <w:rPr>
          <w:rFonts w:ascii="Arial" w:hAnsi="Arial" w:cs="Arial"/>
        </w:rPr>
        <w:t> ,</w:t>
      </w:r>
      <w:proofErr w:type="gramEnd"/>
      <w:r w:rsidRPr="0072584D">
        <w:rPr>
          <w:rFonts w:ascii="Arial" w:hAnsi="Arial" w:cs="Arial"/>
        </w:rPr>
        <w:t> </w:t>
      </w:r>
      <w:hyperlink r:id="rId9" w:tgtFrame="_blank" w:history="1">
        <w:r w:rsidRPr="0072584D">
          <w:rPr>
            <w:rStyle w:val="a9"/>
            <w:rFonts w:ascii="Arial" w:hAnsi="Arial" w:cs="Arial"/>
            <w:color w:val="auto"/>
            <w:u w:val="none"/>
            <w:bdr w:val="none" w:sz="0" w:space="0" w:color="auto" w:frame="1"/>
          </w:rPr>
          <w:t>машинки, корабли, самолеты...</w:t>
        </w:r>
      </w:hyperlink>
      <w:r>
        <w:rPr>
          <w:rFonts w:ascii="Arial" w:hAnsi="Arial" w:cs="Arial"/>
          <w:color w:val="000000"/>
        </w:rPr>
        <w:t> и многое другое. Такие трафареты можно обводить и раскрашивать. Моя дочь очень любит рисовать с трафаретом «принцесс», а сын с удовольствием рисовал машинок.</w:t>
      </w:r>
    </w:p>
    <w:p w:rsidR="0072584D" w:rsidRDefault="0072584D" w:rsidP="0072584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  <w:bdr w:val="none" w:sz="0" w:space="0" w:color="auto" w:frame="1"/>
        </w:rPr>
        <w:t>Домик</w:t>
      </w:r>
      <w:r>
        <w:rPr>
          <w:rFonts w:ascii="Arial" w:hAnsi="Arial" w:cs="Arial"/>
          <w:color w:val="000000"/>
        </w:rPr>
        <w:t xml:space="preserve">. </w:t>
      </w:r>
      <w:proofErr w:type="gramStart"/>
      <w:r>
        <w:rPr>
          <w:rFonts w:ascii="Arial" w:hAnsi="Arial" w:cs="Arial"/>
          <w:color w:val="000000"/>
        </w:rPr>
        <w:t>Помню в детстве мы с сестрой очень любили</w:t>
      </w:r>
      <w:proofErr w:type="gramEnd"/>
      <w:r>
        <w:rPr>
          <w:rFonts w:ascii="Arial" w:hAnsi="Arial" w:cs="Arial"/>
          <w:color w:val="000000"/>
        </w:rPr>
        <w:t xml:space="preserve"> строить домики из подушек, одеял, стульев, кресел. И там могли играть часами... Так что своим детям я купила домик-палатку, когда старшему ребенку исполнился год. Прошло уже несколько лет, а игрушка все не теряет своей актуальности. Порой и я с удовольствием играю с детьми в домике. Продают их в любом детском магазине.</w:t>
      </w:r>
    </w:p>
    <w:p w:rsidR="0072584D" w:rsidRDefault="0072584D" w:rsidP="0072584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  <w:bdr w:val="none" w:sz="0" w:space="0" w:color="auto" w:frame="1"/>
        </w:rPr>
        <w:t>Рисование по точкам, лабиринты, раскраски</w:t>
      </w:r>
      <w:r>
        <w:rPr>
          <w:rFonts w:ascii="Arial" w:hAnsi="Arial" w:cs="Arial"/>
          <w:color w:val="000000"/>
        </w:rPr>
        <w:t xml:space="preserve"> (для этого можно скачать заготовки из интернета либо купить </w:t>
      </w:r>
      <w:proofErr w:type="spellStart"/>
      <w:r>
        <w:rPr>
          <w:rFonts w:ascii="Arial" w:hAnsi="Arial" w:cs="Arial"/>
          <w:color w:val="000000"/>
        </w:rPr>
        <w:t>книжки-развивашки</w:t>
      </w:r>
      <w:proofErr w:type="spellEnd"/>
      <w:r>
        <w:rPr>
          <w:rFonts w:ascii="Arial" w:hAnsi="Arial" w:cs="Arial"/>
          <w:color w:val="000000"/>
        </w:rPr>
        <w:t xml:space="preserve"> в магазине). Выбирать лучше с ребенком, чтобы он мог сам выбрать, к примеру, какую раскраску хочет раскрашивать, а какая ему не очень нравится.</w:t>
      </w:r>
    </w:p>
    <w:p w:rsidR="0072584D" w:rsidRDefault="0072584D" w:rsidP="0072584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noProof/>
          <w:color w:val="00000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3672840</wp:posOffset>
            </wp:positionH>
            <wp:positionV relativeFrom="paragraph">
              <wp:posOffset>697865</wp:posOffset>
            </wp:positionV>
            <wp:extent cx="2019300" cy="1495425"/>
            <wp:effectExtent l="19050" t="0" r="0" b="0"/>
            <wp:wrapNone/>
            <wp:docPr id="5" name="Рисунок 3" descr="ребенок-фотографиру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ебенок-фотографирует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Style w:val="a4"/>
          <w:rFonts w:ascii="Arial" w:hAnsi="Arial" w:cs="Arial"/>
          <w:color w:val="000000"/>
          <w:bdr w:val="none" w:sz="0" w:space="0" w:color="auto" w:frame="1"/>
        </w:rPr>
        <w:t>Старый фотоаппарат или телефон</w:t>
      </w:r>
      <w:r>
        <w:rPr>
          <w:rFonts w:ascii="Arial" w:hAnsi="Arial" w:cs="Arial"/>
          <w:color w:val="000000"/>
        </w:rPr>
        <w:t xml:space="preserve">. Дайте возможность ребенку побыть «взрослым» фотографом. Дайте ему старый фотоаппарат или телефон (я своему ребенку отдала на растерзание старый телефон, со </w:t>
      </w:r>
      <w:proofErr w:type="gramStart"/>
      <w:r>
        <w:rPr>
          <w:rFonts w:ascii="Arial" w:hAnsi="Arial" w:cs="Arial"/>
          <w:color w:val="000000"/>
        </w:rPr>
        <w:t>слабой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фото-камерой</w:t>
      </w:r>
      <w:proofErr w:type="spellEnd"/>
      <w:r>
        <w:rPr>
          <w:rFonts w:ascii="Arial" w:hAnsi="Arial" w:cs="Arial"/>
          <w:color w:val="000000"/>
        </w:rPr>
        <w:t xml:space="preserve">). Теперь он может делать </w:t>
      </w:r>
      <w:proofErr w:type="spellStart"/>
      <w:proofErr w:type="gramStart"/>
      <w:r>
        <w:rPr>
          <w:rFonts w:ascii="Arial" w:hAnsi="Arial" w:cs="Arial"/>
          <w:color w:val="000000"/>
        </w:rPr>
        <w:t>фото-репортажи</w:t>
      </w:r>
      <w:proofErr w:type="spellEnd"/>
      <w:proofErr w:type="gramEnd"/>
      <w:r>
        <w:rPr>
          <w:rFonts w:ascii="Arial" w:hAnsi="Arial" w:cs="Arial"/>
          <w:color w:val="000000"/>
        </w:rPr>
        <w:t xml:space="preserve"> совсем как взрослый. Правда память заполняется очень быстро, так как малыши хотят запечатлеть каждое мгновение жизни. 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</w:p>
    <w:p w:rsidR="0072584D" w:rsidRDefault="0072584D" w:rsidP="0072584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  <w:bdr w:val="none" w:sz="0" w:space="0" w:color="auto" w:frame="1"/>
        </w:rPr>
        <w:t>Волшебная баночка</w:t>
      </w:r>
      <w:r>
        <w:rPr>
          <w:rFonts w:ascii="Arial" w:hAnsi="Arial" w:cs="Arial"/>
          <w:color w:val="000000"/>
        </w:rPr>
        <w:t>. Есть у меня волшебная баночка дома, ее я завела, когда старшему ребенку было около года (с течением времени содержимое баночки видоизменялось, но баночка всегда была). Когда моему 4-летнему ребенку было скучно и он не знал, чем заняться</w:t>
      </w:r>
      <w:proofErr w:type="gramStart"/>
      <w:r>
        <w:rPr>
          <w:rFonts w:ascii="Arial" w:hAnsi="Arial" w:cs="Arial"/>
          <w:color w:val="000000"/>
        </w:rPr>
        <w:t>.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я</w:t>
      </w:r>
      <w:proofErr w:type="gramEnd"/>
      <w:r>
        <w:rPr>
          <w:rFonts w:ascii="Arial" w:hAnsi="Arial" w:cs="Arial"/>
          <w:color w:val="000000"/>
        </w:rPr>
        <w:t xml:space="preserve"> вручала ему эту волшебную баночку, которая в остальное время была вне зоны доступа. В ней лежат разные «сокровища» — монетки, пуговицы, «собачка» от замка и другие не очень большие, но очень увлекательные предметы</w:t>
      </w:r>
      <w:proofErr w:type="gramStart"/>
      <w:r>
        <w:rPr>
          <w:rFonts w:ascii="Arial" w:hAnsi="Arial" w:cs="Arial"/>
          <w:color w:val="000000"/>
        </w:rPr>
        <w:t>.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к</w:t>
      </w:r>
      <w:proofErr w:type="gramEnd"/>
      <w:r>
        <w:rPr>
          <w:rFonts w:ascii="Arial" w:hAnsi="Arial" w:cs="Arial"/>
          <w:color w:val="000000"/>
        </w:rPr>
        <w:t>оторые способны надолго заворожить моего ребенка.</w:t>
      </w:r>
    </w:p>
    <w:p w:rsidR="0072584D" w:rsidRDefault="0072584D" w:rsidP="0072584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  <w:bdr w:val="none" w:sz="0" w:space="0" w:color="auto" w:frame="1"/>
        </w:rPr>
        <w:t>Рисование</w:t>
      </w:r>
      <w:r>
        <w:rPr>
          <w:rFonts w:ascii="Arial" w:hAnsi="Arial" w:cs="Arial"/>
          <w:color w:val="000000"/>
        </w:rPr>
        <w:t xml:space="preserve"> по образцу. Моя дочь любит рисовать — красками, карандашами, пальчиковыми красками, фломастерами, по трафаретам </w:t>
      </w:r>
      <w:proofErr w:type="gramStart"/>
      <w:r>
        <w:rPr>
          <w:rFonts w:ascii="Arial" w:hAnsi="Arial" w:cs="Arial"/>
          <w:color w:val="000000"/>
        </w:rPr>
        <w:t>и</w:t>
      </w:r>
      <w:proofErr w:type="gramEnd"/>
      <w:r>
        <w:rPr>
          <w:rFonts w:ascii="Arial" w:hAnsi="Arial" w:cs="Arial"/>
          <w:color w:val="000000"/>
        </w:rPr>
        <w:t xml:space="preserve"> конечно же просто в альбоме. Часто мы учимся по пошаговым инструкциям. Такие инструкции есть и в интернете.   Если мне нужно чем-то заняться, то дочка может самостоятельно по инструкции нарисовать </w:t>
      </w:r>
      <w:proofErr w:type="gramStart"/>
      <w:r>
        <w:rPr>
          <w:rFonts w:ascii="Arial" w:hAnsi="Arial" w:cs="Arial"/>
          <w:color w:val="000000"/>
        </w:rPr>
        <w:t>зверюшек</w:t>
      </w:r>
      <w:proofErr w:type="gramEnd"/>
      <w:r>
        <w:rPr>
          <w:rFonts w:ascii="Arial" w:hAnsi="Arial" w:cs="Arial"/>
          <w:color w:val="000000"/>
        </w:rPr>
        <w:t>, а потом показывать мне, что получилось. Часто к зверюшкам дорисовываются предметы «интерьера» — облако, солнце</w:t>
      </w:r>
      <w:proofErr w:type="gramStart"/>
      <w:r>
        <w:rPr>
          <w:rFonts w:ascii="Arial" w:hAnsi="Arial" w:cs="Arial"/>
          <w:color w:val="000000"/>
        </w:rPr>
        <w:t>.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д</w:t>
      </w:r>
      <w:proofErr w:type="gramEnd"/>
      <w:r>
        <w:rPr>
          <w:rFonts w:ascii="Arial" w:hAnsi="Arial" w:cs="Arial"/>
          <w:color w:val="000000"/>
        </w:rPr>
        <w:t>еревья, трава и другие зверюшки, которые она уже умеет рисовать.</w:t>
      </w:r>
    </w:p>
    <w:p w:rsidR="0072584D" w:rsidRDefault="0072584D" w:rsidP="0072584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  <w:bdr w:val="none" w:sz="0" w:space="0" w:color="auto" w:frame="1"/>
        </w:rPr>
        <w:t>Лупа</w:t>
      </w:r>
      <w:r>
        <w:rPr>
          <w:rFonts w:ascii="Arial" w:hAnsi="Arial" w:cs="Arial"/>
          <w:color w:val="000000"/>
        </w:rPr>
        <w:t>. Многие родители недооценивают такой интересный предмет, как..</w:t>
      </w:r>
      <w:proofErr w:type="gramStart"/>
      <w:r>
        <w:rPr>
          <w:rFonts w:ascii="Arial" w:hAnsi="Arial" w:cs="Arial"/>
          <w:color w:val="000000"/>
        </w:rPr>
        <w:t>.л</w:t>
      </w:r>
      <w:proofErr w:type="gramEnd"/>
      <w:r>
        <w:rPr>
          <w:rFonts w:ascii="Arial" w:hAnsi="Arial" w:cs="Arial"/>
          <w:color w:val="000000"/>
        </w:rPr>
        <w:t xml:space="preserve">упа. А ведь это настоящая находка для маленького исследователя. Помимо исследования на улице всего, что попадается на глаза — травка, жучок, </w:t>
      </w:r>
      <w:proofErr w:type="spellStart"/>
      <w:r>
        <w:rPr>
          <w:rFonts w:ascii="Arial" w:hAnsi="Arial" w:cs="Arial"/>
          <w:color w:val="000000"/>
        </w:rPr>
        <w:t>гусеничка</w:t>
      </w:r>
      <w:proofErr w:type="spellEnd"/>
      <w:r>
        <w:rPr>
          <w:rFonts w:ascii="Arial" w:hAnsi="Arial" w:cs="Arial"/>
          <w:color w:val="000000"/>
        </w:rPr>
        <w:t>. листик и т.п. можно продолжить исследования и дома.</w:t>
      </w:r>
    </w:p>
    <w:p w:rsidR="00745966" w:rsidRPr="0072584D" w:rsidRDefault="0072584D" w:rsidP="0072584D">
      <w:pPr>
        <w:rPr>
          <w:szCs w:val="28"/>
        </w:rPr>
      </w:pPr>
      <w:r>
        <w:rPr>
          <w:noProof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1424940</wp:posOffset>
            </wp:positionH>
            <wp:positionV relativeFrom="paragraph">
              <wp:posOffset>113030</wp:posOffset>
            </wp:positionV>
            <wp:extent cx="2667000" cy="1771650"/>
            <wp:effectExtent l="19050" t="0" r="0" b="0"/>
            <wp:wrapNone/>
            <wp:docPr id="4" name="Рисунок 1" descr="ребенок-сомтрит-в-луп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бенок-сомтрит-в-лупу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45966" w:rsidRPr="0072584D" w:rsidSect="00FF2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E488E"/>
    <w:multiLevelType w:val="multilevel"/>
    <w:tmpl w:val="6FAC7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5E3E37"/>
    <w:multiLevelType w:val="multilevel"/>
    <w:tmpl w:val="2402B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D5C5C"/>
    <w:rsid w:val="001C4316"/>
    <w:rsid w:val="001E5B93"/>
    <w:rsid w:val="0037356F"/>
    <w:rsid w:val="003A27DF"/>
    <w:rsid w:val="003D7F43"/>
    <w:rsid w:val="00653289"/>
    <w:rsid w:val="007042A0"/>
    <w:rsid w:val="0072584D"/>
    <w:rsid w:val="007278C4"/>
    <w:rsid w:val="00745966"/>
    <w:rsid w:val="008C794E"/>
    <w:rsid w:val="008F7332"/>
    <w:rsid w:val="0098536A"/>
    <w:rsid w:val="009B1325"/>
    <w:rsid w:val="00A917F5"/>
    <w:rsid w:val="00AE7BA9"/>
    <w:rsid w:val="00B50FA5"/>
    <w:rsid w:val="00B61582"/>
    <w:rsid w:val="00BA1432"/>
    <w:rsid w:val="00BC6281"/>
    <w:rsid w:val="00BF39B0"/>
    <w:rsid w:val="00CD0FDF"/>
    <w:rsid w:val="00D85164"/>
    <w:rsid w:val="00DD5C5C"/>
    <w:rsid w:val="00EF1C2A"/>
    <w:rsid w:val="00F369CC"/>
    <w:rsid w:val="00FF2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7F5"/>
  </w:style>
  <w:style w:type="paragraph" w:styleId="1">
    <w:name w:val="heading 1"/>
    <w:basedOn w:val="a"/>
    <w:link w:val="10"/>
    <w:uiPriority w:val="9"/>
    <w:qFormat/>
    <w:rsid w:val="00BA14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58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27D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5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5C5C"/>
    <w:rPr>
      <w:b/>
      <w:bCs/>
    </w:rPr>
  </w:style>
  <w:style w:type="character" w:styleId="a5">
    <w:name w:val="Emphasis"/>
    <w:basedOn w:val="a0"/>
    <w:uiPriority w:val="20"/>
    <w:qFormat/>
    <w:rsid w:val="00DD5C5C"/>
    <w:rPr>
      <w:i/>
      <w:iCs/>
    </w:rPr>
  </w:style>
  <w:style w:type="paragraph" w:styleId="a6">
    <w:name w:val="No Spacing"/>
    <w:uiPriority w:val="1"/>
    <w:qFormat/>
    <w:rsid w:val="00DD5C5C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745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596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A14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Hyperlink"/>
    <w:basedOn w:val="a0"/>
    <w:uiPriority w:val="99"/>
    <w:semiHidden/>
    <w:unhideWhenUsed/>
    <w:rsid w:val="00BA1432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A27D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7258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9915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9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birint.ru/books/524450/?p=1465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labirint.ru/books/524452/?p=1465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7ya-mama.ru/obzor-tovarov-s-aliekspress-dlya-detey-dyrokol.html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1.jpe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www.labirint.ru/books/524448/?p=146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896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2020-03-18T07:40:00Z</dcterms:created>
  <dcterms:modified xsi:type="dcterms:W3CDTF">2020-04-07T06:42:00Z</dcterms:modified>
</cp:coreProperties>
</file>